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3D" w:rsidRPr="002E793D" w:rsidRDefault="0018383D" w:rsidP="0018383D">
      <w:pPr>
        <w:spacing w:after="0" w:line="228" w:lineRule="auto"/>
        <w:ind w:firstLine="426"/>
        <w:rPr>
          <w:rFonts w:ascii="Times New Roman" w:hAnsi="Times New Roman"/>
          <w:b/>
        </w:rPr>
      </w:pPr>
    </w:p>
    <w:p w:rsidR="0018383D" w:rsidRPr="002E793D" w:rsidRDefault="0018383D" w:rsidP="0018383D">
      <w:pPr>
        <w:tabs>
          <w:tab w:val="left" w:pos="993"/>
        </w:tabs>
        <w:spacing w:after="0" w:line="228" w:lineRule="auto"/>
        <w:ind w:firstLine="567"/>
        <w:rPr>
          <w:rFonts w:ascii="Times New Roman" w:hAnsi="Times New Roman"/>
          <w:b/>
          <w:i/>
        </w:rPr>
      </w:pPr>
      <w:r w:rsidRPr="002E793D">
        <w:rPr>
          <w:rFonts w:ascii="Times New Roman" w:hAnsi="Times New Roman"/>
          <w:b/>
          <w:i/>
        </w:rPr>
        <w:t>Вопросы и задания к рубежному контролю №1(контрольная работа)</w:t>
      </w:r>
    </w:p>
    <w:p w:rsidR="0018383D" w:rsidRPr="002E793D" w:rsidRDefault="0018383D" w:rsidP="0018383D">
      <w:pPr>
        <w:tabs>
          <w:tab w:val="left" w:pos="993"/>
        </w:tabs>
        <w:spacing w:after="0" w:line="228" w:lineRule="auto"/>
        <w:ind w:firstLine="567"/>
        <w:rPr>
          <w:rFonts w:ascii="Times New Roman" w:hAnsi="Times New Roman"/>
          <w:i/>
        </w:rPr>
      </w:pPr>
      <w:r w:rsidRPr="002E793D">
        <w:rPr>
          <w:rFonts w:ascii="Times New Roman" w:hAnsi="Times New Roman"/>
          <w:i/>
        </w:rPr>
        <w:t>Теоретические вопросы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Ущерб, наносимый вредными организмами декоративным культурам и комплекс методов по защите растений от вредителей, болезней и сорняков.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Предмет химической защиты растений и краткая история развития, возникновения науки.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Место пестицидов в системе защитных мероприятий декоративных культур.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Понятие о пестицидах. Типы классификаций.</w:t>
      </w:r>
    </w:p>
    <w:p w:rsidR="0018383D" w:rsidRPr="002E793D" w:rsidRDefault="0018383D" w:rsidP="0018383D">
      <w:pPr>
        <w:pStyle w:val="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Регуляторы роста и развития растений.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bCs/>
        </w:rPr>
        <w:t>Токсичность пестицидов для вредных организмов. Доза и норма расхода пестицидов, факт</w:t>
      </w:r>
      <w:r w:rsidRPr="002E793D">
        <w:rPr>
          <w:rFonts w:ascii="Times New Roman" w:hAnsi="Times New Roman"/>
          <w:bCs/>
        </w:rPr>
        <w:t>о</w:t>
      </w:r>
      <w:r w:rsidRPr="002E793D">
        <w:rPr>
          <w:rFonts w:ascii="Times New Roman" w:hAnsi="Times New Roman"/>
          <w:bCs/>
        </w:rPr>
        <w:t>ры токсичности пестицидов для вредных организмов.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Факторы, определяющие токсичность пестицида.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bCs/>
        </w:rPr>
        <w:t>Природная устойчивость вредных организмов к пестицидам.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proofErr w:type="spellStart"/>
      <w:r w:rsidRPr="002E793D">
        <w:rPr>
          <w:rFonts w:ascii="Times New Roman" w:hAnsi="Times New Roman"/>
          <w:bCs/>
        </w:rPr>
        <w:t>Резистентность</w:t>
      </w:r>
      <w:proofErr w:type="spellEnd"/>
      <w:r w:rsidRPr="002E793D">
        <w:rPr>
          <w:rFonts w:ascii="Times New Roman" w:hAnsi="Times New Roman"/>
          <w:bCs/>
        </w:rPr>
        <w:t xml:space="preserve"> вредных организмов к пестицидам.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bCs/>
        </w:rPr>
        <w:t>Действие пестицидов на защищаемое растение.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Селективность действия пестицидов.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Устойчивость организмов к пестицидам и пути ее преодоления.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Гигиеническая классификация пестицидов.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Регламенты применения пестицидов.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Поведение пестицидов в окружающей среде.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Приемы первой медицинской помощи  при отравлении пестицидами.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</w:rPr>
        <w:t xml:space="preserve">Характеристика современных </w:t>
      </w:r>
      <w:proofErr w:type="spellStart"/>
      <w:r w:rsidRPr="002E793D">
        <w:rPr>
          <w:rFonts w:ascii="Times New Roman" w:hAnsi="Times New Roman"/>
        </w:rPr>
        <w:t>препаративных</w:t>
      </w:r>
      <w:proofErr w:type="spellEnd"/>
      <w:r w:rsidRPr="002E793D">
        <w:rPr>
          <w:rFonts w:ascii="Times New Roman" w:hAnsi="Times New Roman"/>
        </w:rPr>
        <w:t xml:space="preserve"> форм пестицидов.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  <w:spacing w:val="-8"/>
        </w:rPr>
      </w:pPr>
      <w:r w:rsidRPr="002E793D">
        <w:rPr>
          <w:rFonts w:ascii="Times New Roman" w:hAnsi="Times New Roman"/>
          <w:spacing w:val="-8"/>
        </w:rPr>
        <w:t xml:space="preserve">Факторы, которые необходимо учитывать при выборе </w:t>
      </w:r>
      <w:proofErr w:type="spellStart"/>
      <w:r w:rsidRPr="002E793D">
        <w:rPr>
          <w:rFonts w:ascii="Times New Roman" w:hAnsi="Times New Roman"/>
          <w:spacing w:val="-8"/>
        </w:rPr>
        <w:t>препаративной</w:t>
      </w:r>
      <w:proofErr w:type="spellEnd"/>
      <w:r w:rsidRPr="002E793D">
        <w:rPr>
          <w:rFonts w:ascii="Times New Roman" w:hAnsi="Times New Roman"/>
          <w:spacing w:val="-8"/>
        </w:rPr>
        <w:t xml:space="preserve"> формы пестицида.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bCs/>
        </w:rPr>
        <w:t xml:space="preserve">Рабочие составы пестицидов – дисперсные системы.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Роль и значение вспомогательных веществ.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pacing w:val="-4"/>
        </w:rPr>
      </w:pPr>
      <w:r w:rsidRPr="002E793D">
        <w:rPr>
          <w:rFonts w:ascii="Times New Roman" w:hAnsi="Times New Roman"/>
          <w:spacing w:val="-4"/>
        </w:rPr>
        <w:t xml:space="preserve">Краткая характеристика способов применения пестицидов и </w:t>
      </w:r>
      <w:proofErr w:type="spellStart"/>
      <w:r w:rsidRPr="002E793D">
        <w:rPr>
          <w:rFonts w:ascii="Times New Roman" w:hAnsi="Times New Roman"/>
          <w:spacing w:val="-4"/>
        </w:rPr>
        <w:t>агрохимикатов</w:t>
      </w:r>
      <w:proofErr w:type="spellEnd"/>
      <w:r w:rsidRPr="002E793D">
        <w:rPr>
          <w:rFonts w:ascii="Times New Roman" w:hAnsi="Times New Roman"/>
          <w:spacing w:val="-4"/>
        </w:rPr>
        <w:t xml:space="preserve"> (опрыскивание, опыливание, фумигация, отравленные приманки, </w:t>
      </w:r>
      <w:proofErr w:type="spellStart"/>
      <w:r w:rsidRPr="002E793D">
        <w:rPr>
          <w:rFonts w:ascii="Times New Roman" w:hAnsi="Times New Roman"/>
          <w:spacing w:val="-4"/>
        </w:rPr>
        <w:t>пестицидная</w:t>
      </w:r>
      <w:proofErr w:type="spellEnd"/>
      <w:r w:rsidRPr="002E793D">
        <w:rPr>
          <w:rFonts w:ascii="Times New Roman" w:hAnsi="Times New Roman"/>
          <w:spacing w:val="-4"/>
        </w:rPr>
        <w:t xml:space="preserve"> обработка посадочного материала).</w:t>
      </w:r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Общие требования безопасности при применении пестицидов. </w:t>
      </w:r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Требования безопасности при хранении, отпуске пестицидов </w:t>
      </w:r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Требования безопасности при применении наземной аппаратуры и </w:t>
      </w:r>
      <w:proofErr w:type="spellStart"/>
      <w:r w:rsidRPr="002E793D">
        <w:rPr>
          <w:sz w:val="22"/>
          <w:szCs w:val="22"/>
        </w:rPr>
        <w:t>агрохимикатов</w:t>
      </w:r>
      <w:proofErr w:type="spellEnd"/>
      <w:r w:rsidRPr="002E793D">
        <w:rPr>
          <w:sz w:val="22"/>
          <w:szCs w:val="22"/>
        </w:rPr>
        <w:t xml:space="preserve"> авиац</w:t>
      </w:r>
      <w:r w:rsidRPr="002E793D">
        <w:rPr>
          <w:sz w:val="22"/>
          <w:szCs w:val="22"/>
        </w:rPr>
        <w:t>и</w:t>
      </w:r>
      <w:r w:rsidRPr="002E793D">
        <w:rPr>
          <w:sz w:val="22"/>
          <w:szCs w:val="22"/>
        </w:rPr>
        <w:t xml:space="preserve">онным методом </w:t>
      </w:r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Требования безопасности при транспортировке пестицидов и </w:t>
      </w:r>
      <w:proofErr w:type="spellStart"/>
      <w:r w:rsidRPr="002E793D">
        <w:rPr>
          <w:sz w:val="22"/>
          <w:szCs w:val="22"/>
        </w:rPr>
        <w:t>агрохимикатов</w:t>
      </w:r>
      <w:proofErr w:type="spellEnd"/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z w:val="22"/>
          <w:szCs w:val="22"/>
        </w:rPr>
      </w:pPr>
      <w:r w:rsidRPr="002E793D">
        <w:rPr>
          <w:sz w:val="22"/>
          <w:szCs w:val="22"/>
        </w:rPr>
        <w:t xml:space="preserve">Требования безопасности при применении пестицидов и </w:t>
      </w:r>
      <w:proofErr w:type="spellStart"/>
      <w:r w:rsidRPr="002E793D">
        <w:rPr>
          <w:sz w:val="22"/>
          <w:szCs w:val="22"/>
        </w:rPr>
        <w:t>агрохимикатов</w:t>
      </w:r>
      <w:proofErr w:type="spellEnd"/>
      <w:r w:rsidRPr="002E793D">
        <w:rPr>
          <w:sz w:val="22"/>
          <w:szCs w:val="22"/>
        </w:rPr>
        <w:t xml:space="preserve"> в лесном хозяйстве. </w:t>
      </w:r>
    </w:p>
    <w:p w:rsidR="0018383D" w:rsidRPr="002E793D" w:rsidRDefault="0018383D" w:rsidP="0018383D">
      <w:pPr>
        <w:pStyle w:val="a4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spacing w:val="-6"/>
          <w:sz w:val="22"/>
          <w:szCs w:val="22"/>
        </w:rPr>
      </w:pPr>
      <w:r w:rsidRPr="002E793D">
        <w:rPr>
          <w:spacing w:val="-6"/>
          <w:sz w:val="22"/>
          <w:szCs w:val="22"/>
        </w:rPr>
        <w:t xml:space="preserve">Требования безопасности при работе с пестицидами в условиях защищенного грунта.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iCs/>
        </w:rPr>
        <w:t xml:space="preserve">Требования безопасности при применении пестицидов в черте населенных пунктов.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  <w:bCs/>
        </w:rPr>
      </w:pPr>
      <w:r w:rsidRPr="002E793D">
        <w:rPr>
          <w:rFonts w:ascii="Times New Roman" w:hAnsi="Times New Roman"/>
          <w:bCs/>
        </w:rPr>
        <w:t xml:space="preserve">Требования безопасности при </w:t>
      </w:r>
      <w:r w:rsidRPr="002E793D">
        <w:rPr>
          <w:rFonts w:ascii="Times New Roman" w:hAnsi="Times New Roman"/>
        </w:rPr>
        <w:t>применении</w:t>
      </w:r>
      <w:r w:rsidRPr="002E793D">
        <w:rPr>
          <w:rFonts w:ascii="Times New Roman" w:hAnsi="Times New Roman"/>
          <w:bCs/>
        </w:rPr>
        <w:t xml:space="preserve"> пестицидов и </w:t>
      </w:r>
      <w:proofErr w:type="spellStart"/>
      <w:r w:rsidRPr="002E793D">
        <w:rPr>
          <w:rFonts w:ascii="Times New Roman" w:hAnsi="Times New Roman"/>
          <w:bCs/>
        </w:rPr>
        <w:t>агрохимикатов</w:t>
      </w:r>
      <w:proofErr w:type="spellEnd"/>
      <w:r w:rsidRPr="002E793D">
        <w:rPr>
          <w:rFonts w:ascii="Times New Roman" w:hAnsi="Times New Roman"/>
          <w:bCs/>
        </w:rPr>
        <w:t xml:space="preserve"> на землях железн</w:t>
      </w:r>
      <w:r w:rsidRPr="002E793D">
        <w:rPr>
          <w:rFonts w:ascii="Times New Roman" w:hAnsi="Times New Roman"/>
          <w:bCs/>
        </w:rPr>
        <w:t>о</w:t>
      </w:r>
      <w:r w:rsidRPr="002E793D">
        <w:rPr>
          <w:rFonts w:ascii="Times New Roman" w:hAnsi="Times New Roman"/>
          <w:bCs/>
        </w:rPr>
        <w:t>дорожного транспорта и несельскохозяйственного использования.</w:t>
      </w:r>
    </w:p>
    <w:p w:rsidR="0018383D" w:rsidRPr="002E793D" w:rsidRDefault="0018383D" w:rsidP="0018383D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i/>
          <w:spacing w:val="-4"/>
        </w:rPr>
      </w:pPr>
      <w:r w:rsidRPr="002E793D">
        <w:rPr>
          <w:rFonts w:ascii="Times New Roman" w:hAnsi="Times New Roman"/>
          <w:i/>
          <w:spacing w:val="-4"/>
        </w:rPr>
        <w:t xml:space="preserve">Практико-ориентированные задания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 xml:space="preserve">Описать методы определения  действия пестицидов на клетку и защищаемое растение.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Определить / описать методы определения влияния пестицидов на вегетирующие растения.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>Определить / описать алгоритм определения контактной и кишечной токсичности инсект</w:t>
      </w:r>
      <w:r w:rsidRPr="002E793D">
        <w:rPr>
          <w:rFonts w:ascii="Times New Roman" w:hAnsi="Times New Roman"/>
        </w:rPr>
        <w:t>и</w:t>
      </w:r>
      <w:r w:rsidRPr="002E793D">
        <w:rPr>
          <w:rFonts w:ascii="Times New Roman" w:hAnsi="Times New Roman"/>
        </w:rPr>
        <w:t>цидов для насекомых.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 xml:space="preserve">Описать алгоритм  оценки токсичности пестицидов (на конкретном примере).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</w:rPr>
      </w:pPr>
      <w:r w:rsidRPr="002E793D">
        <w:rPr>
          <w:rFonts w:ascii="Times New Roman" w:hAnsi="Times New Roman"/>
        </w:rPr>
        <w:t xml:space="preserve">Приготовить / описать алгоритм приготовления рабочих составов пестицидов, оценить / описать метод оценки их качества. </w:t>
      </w:r>
    </w:p>
    <w:p w:rsidR="0018383D" w:rsidRPr="002E793D" w:rsidRDefault="0018383D" w:rsidP="0018383D">
      <w:pPr>
        <w:pStyle w:val="a5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284"/>
        <w:jc w:val="both"/>
        <w:rPr>
          <w:rFonts w:ascii="Times New Roman" w:hAnsi="Times New Roman"/>
          <w:spacing w:val="-10"/>
        </w:rPr>
      </w:pPr>
      <w:r w:rsidRPr="002E793D">
        <w:rPr>
          <w:rFonts w:ascii="Times New Roman" w:hAnsi="Times New Roman"/>
          <w:spacing w:val="-10"/>
        </w:rPr>
        <w:t xml:space="preserve">Приготовить / описать алгоритм приготовления  </w:t>
      </w:r>
      <w:proofErr w:type="spellStart"/>
      <w:r w:rsidRPr="002E793D">
        <w:rPr>
          <w:rFonts w:ascii="Times New Roman" w:hAnsi="Times New Roman"/>
          <w:spacing w:val="-10"/>
        </w:rPr>
        <w:t>бордоской</w:t>
      </w:r>
      <w:proofErr w:type="spellEnd"/>
      <w:r w:rsidRPr="002E793D">
        <w:rPr>
          <w:rFonts w:ascii="Times New Roman" w:hAnsi="Times New Roman"/>
          <w:spacing w:val="-10"/>
        </w:rPr>
        <w:t xml:space="preserve"> жидкости и проверки  ее качества</w:t>
      </w:r>
    </w:p>
    <w:p w:rsidR="0018383D" w:rsidRPr="002E793D" w:rsidRDefault="0018383D" w:rsidP="0018383D">
      <w:pPr>
        <w:pStyle w:val="a5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28" w:lineRule="auto"/>
        <w:ind w:left="426"/>
        <w:rPr>
          <w:rFonts w:ascii="Times New Roman" w:hAnsi="Times New Roman"/>
          <w:spacing w:val="-4"/>
        </w:rPr>
      </w:pPr>
    </w:p>
    <w:p w:rsidR="00AF076F" w:rsidRDefault="00AF076F"/>
    <w:sectPr w:rsidR="00AF076F" w:rsidSect="00AF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E8F"/>
    <w:multiLevelType w:val="hybridMultilevel"/>
    <w:tmpl w:val="7B9A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83D"/>
    <w:rsid w:val="0018383D"/>
    <w:rsid w:val="005E213A"/>
    <w:rsid w:val="00AF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18383D"/>
    <w:rPr>
      <w:rFonts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18383D"/>
    <w:pPr>
      <w:spacing w:after="120" w:line="240" w:lineRule="auto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18383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8383D"/>
    <w:pPr>
      <w:ind w:left="720"/>
      <w:contextualSpacing/>
    </w:pPr>
  </w:style>
  <w:style w:type="paragraph" w:styleId="3">
    <w:name w:val="Body Text Indent 3"/>
    <w:basedOn w:val="a"/>
    <w:link w:val="30"/>
    <w:rsid w:val="0018383D"/>
    <w:pPr>
      <w:spacing w:after="120" w:line="240" w:lineRule="auto"/>
      <w:ind w:left="283"/>
    </w:pPr>
    <w:rPr>
      <w:rFonts w:ascii="Times New Roman" w:hAnsi="Times New Roman"/>
      <w:noProof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8383D"/>
    <w:rPr>
      <w:rFonts w:ascii="Times New Roman" w:eastAsia="Times New Roman" w:hAnsi="Times New Roman" w:cs="Times New Roman"/>
      <w:noProof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2021-10-08T10:16:00Z</dcterms:created>
  <dcterms:modified xsi:type="dcterms:W3CDTF">2021-10-08T10:17:00Z</dcterms:modified>
</cp:coreProperties>
</file>